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1A" w:rsidRDefault="00786A1A" w:rsidP="00786A1A">
      <w:r>
        <w:t xml:space="preserve">Una nueva alternativa de alojamiento en plena Ciudad de Buenos Aires. </w:t>
      </w:r>
    </w:p>
    <w:p w:rsidR="00F96EF2" w:rsidRDefault="00786A1A" w:rsidP="00786A1A">
      <w:r>
        <w:t xml:space="preserve">El hotel cuenta con 134 amplias, luminosas y modernas habitaciones, equilibrio entre diseño y </w:t>
      </w:r>
      <w:proofErr w:type="spellStart"/>
      <w:r>
        <w:t>comfort</w:t>
      </w:r>
      <w:proofErr w:type="spellEnd"/>
      <w:r>
        <w:t>. Además d</w:t>
      </w:r>
      <w:bookmarkStart w:id="0" w:name="_GoBack"/>
      <w:bookmarkEnd w:id="0"/>
      <w:r>
        <w:t>e 7 salones para eventos.</w:t>
      </w:r>
    </w:p>
    <w:sectPr w:rsidR="00F96EF2" w:rsidSect="00F96E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1A"/>
    <w:rsid w:val="00786A1A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8A1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Macintosh Word</Application>
  <DocSecurity>0</DocSecurity>
  <Lines>1</Lines>
  <Paragraphs>1</Paragraphs>
  <ScaleCrop>false</ScaleCrop>
  <Company>kaser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Trotta</dc:creator>
  <cp:keywords/>
  <dc:description/>
  <cp:lastModifiedBy>Lucía Trotta</cp:lastModifiedBy>
  <cp:revision>1</cp:revision>
  <dcterms:created xsi:type="dcterms:W3CDTF">2019-09-04T15:11:00Z</dcterms:created>
  <dcterms:modified xsi:type="dcterms:W3CDTF">2019-09-04T15:12:00Z</dcterms:modified>
</cp:coreProperties>
</file>